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B1A" w:rsidRPr="00563B1A" w:rsidRDefault="00563B1A" w:rsidP="00563B1A">
      <w:pPr>
        <w:tabs>
          <w:tab w:val="left" w:pos="284"/>
        </w:tabs>
        <w:jc w:val="center"/>
        <w:rPr>
          <w:rFonts w:eastAsia="Times New Roman" w:cs="Times New Roman"/>
          <w:b/>
          <w:snapToGrid w:val="0"/>
          <w:szCs w:val="28"/>
          <w:lang w:eastAsia="ru-RU"/>
        </w:rPr>
      </w:pPr>
      <w:r w:rsidRPr="00563B1A">
        <w:rPr>
          <w:rFonts w:eastAsia="Times New Roman" w:cs="Times New Roman"/>
          <w:b/>
          <w:snapToGrid w:val="0"/>
          <w:szCs w:val="28"/>
          <w:lang w:eastAsia="ru-RU"/>
        </w:rPr>
        <w:t>РОССИЙСКАЯ ФЕДЕРАЦИЯ</w:t>
      </w:r>
    </w:p>
    <w:p w:rsidR="00563B1A" w:rsidRPr="00563B1A" w:rsidRDefault="00563B1A" w:rsidP="00563B1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563B1A">
        <w:rPr>
          <w:rFonts w:eastAsia="Times New Roman" w:cs="Times New Roman"/>
          <w:b/>
          <w:szCs w:val="28"/>
          <w:lang w:eastAsia="ru-RU"/>
        </w:rPr>
        <w:t>ПРИМОРСКИЙ КРАЙ</w:t>
      </w:r>
    </w:p>
    <w:p w:rsidR="00563B1A" w:rsidRPr="00563B1A" w:rsidRDefault="00563B1A" w:rsidP="00563B1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563B1A">
        <w:rPr>
          <w:rFonts w:eastAsia="Times New Roman" w:cs="Times New Roman"/>
          <w:b/>
          <w:szCs w:val="28"/>
          <w:lang w:eastAsia="ru-RU"/>
        </w:rPr>
        <w:t>МУНИЦИПАЛЬНЫЙ КОМИТЕТ</w:t>
      </w:r>
    </w:p>
    <w:p w:rsidR="00563B1A" w:rsidRPr="00563B1A" w:rsidRDefault="00563B1A" w:rsidP="00563B1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563B1A">
        <w:rPr>
          <w:rFonts w:eastAsia="Times New Roman" w:cs="Times New Roman"/>
          <w:b/>
          <w:szCs w:val="28"/>
          <w:lang w:eastAsia="ru-RU"/>
        </w:rPr>
        <w:t>ГОРНОКЛЮЧЕВСКОГО ГОРОДСКОГО ПОСЕЛЕНИЯ</w:t>
      </w:r>
    </w:p>
    <w:p w:rsidR="00563B1A" w:rsidRPr="00563B1A" w:rsidRDefault="00563B1A" w:rsidP="00563B1A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563B1A" w:rsidRPr="00381959" w:rsidRDefault="00563B1A" w:rsidP="00381959">
      <w:pPr>
        <w:keepNext/>
        <w:jc w:val="center"/>
        <w:outlineLvl w:val="1"/>
        <w:rPr>
          <w:rFonts w:eastAsia="Times New Roman" w:cs="Times New Roman"/>
          <w:b/>
          <w:szCs w:val="28"/>
          <w:lang w:eastAsia="x-none"/>
        </w:rPr>
      </w:pPr>
      <w:r w:rsidRPr="00563B1A">
        <w:rPr>
          <w:rFonts w:eastAsia="Times New Roman" w:cs="Times New Roman"/>
          <w:b/>
          <w:szCs w:val="28"/>
          <w:lang w:val="x-none" w:eastAsia="x-none"/>
        </w:rPr>
        <w:t>РЕШЕНИЕ</w:t>
      </w:r>
    </w:p>
    <w:p w:rsidR="00563B1A" w:rsidRPr="00563B1A" w:rsidRDefault="00563B1A" w:rsidP="00563B1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563B1A">
        <w:rPr>
          <w:rFonts w:eastAsia="Times New Roman" w:cs="Times New Roman"/>
          <w:sz w:val="24"/>
          <w:szCs w:val="24"/>
          <w:lang w:eastAsia="ru-RU"/>
        </w:rPr>
        <w:t>кп. Горные Ключи</w:t>
      </w:r>
    </w:p>
    <w:p w:rsidR="00563B1A" w:rsidRPr="00563B1A" w:rsidRDefault="00AC3B6B" w:rsidP="00AC3B6B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«31</w:t>
      </w:r>
      <w:r w:rsidR="00381959">
        <w:rPr>
          <w:rFonts w:eastAsia="Times New Roman" w:cs="Times New Roman"/>
          <w:b/>
          <w:szCs w:val="28"/>
          <w:lang w:eastAsia="ru-RU"/>
        </w:rPr>
        <w:t>» ию</w:t>
      </w:r>
      <w:r w:rsidR="005D470B">
        <w:rPr>
          <w:rFonts w:eastAsia="Times New Roman" w:cs="Times New Roman"/>
          <w:b/>
          <w:szCs w:val="28"/>
          <w:lang w:eastAsia="ru-RU"/>
        </w:rPr>
        <w:t>ля</w:t>
      </w:r>
      <w:r w:rsidR="00563B1A" w:rsidRPr="00563B1A">
        <w:rPr>
          <w:rFonts w:eastAsia="Times New Roman" w:cs="Times New Roman"/>
          <w:b/>
          <w:szCs w:val="28"/>
          <w:lang w:eastAsia="ru-RU"/>
        </w:rPr>
        <w:t xml:space="preserve"> 2020  года     </w:t>
      </w:r>
      <w:r w:rsidR="00563B1A" w:rsidRPr="00563B1A">
        <w:rPr>
          <w:rFonts w:eastAsia="Times New Roman" w:cs="Times New Roman"/>
          <w:b/>
          <w:szCs w:val="28"/>
          <w:lang w:eastAsia="ru-RU"/>
        </w:rPr>
        <w:tab/>
        <w:t xml:space="preserve">                                            </w:t>
      </w:r>
      <w:r w:rsidR="00381959">
        <w:rPr>
          <w:rFonts w:eastAsia="Times New Roman" w:cs="Times New Roman"/>
          <w:b/>
          <w:szCs w:val="28"/>
          <w:lang w:eastAsia="ru-RU"/>
        </w:rPr>
        <w:t xml:space="preserve">              </w:t>
      </w:r>
      <w:r>
        <w:rPr>
          <w:rFonts w:eastAsia="Times New Roman" w:cs="Times New Roman"/>
          <w:b/>
          <w:szCs w:val="28"/>
          <w:lang w:eastAsia="ru-RU"/>
        </w:rPr>
        <w:t>№ 515</w:t>
      </w:r>
    </w:p>
    <w:p w:rsidR="00563B1A" w:rsidRPr="00563B1A" w:rsidRDefault="00381959" w:rsidP="00563B1A">
      <w:pPr>
        <w:rPr>
          <w:rFonts w:eastAsia="Times New Roman" w:cs="Times New Roman"/>
          <w:b/>
          <w:snapToGrid w:val="0"/>
          <w:szCs w:val="28"/>
          <w:lang w:eastAsia="ru-RU"/>
        </w:rPr>
      </w:pPr>
      <w:r>
        <w:rPr>
          <w:rFonts w:eastAsia="Times New Roman" w:cs="Times New Roman"/>
          <w:b/>
          <w:snapToGrid w:val="0"/>
          <w:szCs w:val="28"/>
          <w:lang w:eastAsia="ru-RU"/>
        </w:rPr>
        <w:t xml:space="preserve">                   </w:t>
      </w:r>
    </w:p>
    <w:p w:rsidR="00563B1A" w:rsidRPr="00563B1A" w:rsidRDefault="005D470B" w:rsidP="00563B1A">
      <w:pPr>
        <w:jc w:val="center"/>
        <w:rPr>
          <w:rFonts w:eastAsia="Times New Roman" w:cs="Times New Roman"/>
          <w:b/>
          <w:snapToGrid w:val="0"/>
          <w:szCs w:val="28"/>
          <w:lang w:eastAsia="ru-RU"/>
        </w:rPr>
      </w:pPr>
      <w:proofErr w:type="gramStart"/>
      <w:r>
        <w:rPr>
          <w:rFonts w:eastAsia="Times New Roman" w:cs="Times New Roman"/>
          <w:b/>
          <w:snapToGrid w:val="0"/>
          <w:szCs w:val="28"/>
          <w:lang w:eastAsia="ru-RU"/>
        </w:rPr>
        <w:t xml:space="preserve">О внесении изменений в решение муниципального комитета Горноключевского городского поселения от 10.06.2020 г. № 507 </w:t>
      </w:r>
      <w:r w:rsidR="00563B1A" w:rsidRPr="00563B1A">
        <w:rPr>
          <w:rFonts w:eastAsia="Times New Roman" w:cs="Times New Roman"/>
          <w:b/>
          <w:snapToGrid w:val="0"/>
          <w:szCs w:val="28"/>
          <w:lang w:eastAsia="ru-RU"/>
        </w:rPr>
        <w:t>«Об утверждении Порядка принятия решения о применении мер ответственности  к главе Горноключевского городского поселения, депутату муниципального комитета</w:t>
      </w:r>
      <w:r w:rsidR="00563B1A" w:rsidRPr="00563B1A">
        <w:rPr>
          <w:szCs w:val="28"/>
        </w:rPr>
        <w:t xml:space="preserve"> </w:t>
      </w:r>
      <w:r w:rsidR="00563B1A" w:rsidRPr="00563B1A">
        <w:rPr>
          <w:rFonts w:eastAsia="Times New Roman" w:cs="Times New Roman"/>
          <w:b/>
          <w:snapToGrid w:val="0"/>
          <w:szCs w:val="28"/>
          <w:lang w:eastAsia="ru-RU"/>
        </w:rPr>
        <w:t>Горноключевского городского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</w:t>
      </w:r>
      <w:proofErr w:type="gramEnd"/>
      <w:r w:rsidR="00563B1A" w:rsidRPr="00563B1A">
        <w:rPr>
          <w:rFonts w:eastAsia="Times New Roman" w:cs="Times New Roman"/>
          <w:b/>
          <w:snapToGrid w:val="0"/>
          <w:szCs w:val="28"/>
          <w:lang w:eastAsia="ru-RU"/>
        </w:rPr>
        <w:t xml:space="preserve"> характера своих супруги (супруга) и несовершеннолетних детей, если искажение этих сведений является несущественным» </w:t>
      </w:r>
    </w:p>
    <w:p w:rsidR="00563B1A" w:rsidRPr="00563B1A" w:rsidRDefault="00563B1A" w:rsidP="00563B1A">
      <w:pPr>
        <w:ind w:left="5529"/>
        <w:jc w:val="right"/>
        <w:rPr>
          <w:rFonts w:eastAsia="Times New Roman" w:cs="Times New Roman"/>
          <w:snapToGrid w:val="0"/>
          <w:szCs w:val="28"/>
          <w:lang w:eastAsia="ru-RU"/>
        </w:rPr>
      </w:pPr>
    </w:p>
    <w:p w:rsidR="00563B1A" w:rsidRPr="00563B1A" w:rsidRDefault="00563B1A" w:rsidP="00563B1A">
      <w:pPr>
        <w:ind w:left="5529"/>
        <w:jc w:val="right"/>
        <w:rPr>
          <w:rFonts w:eastAsia="Times New Roman" w:cs="Times New Roman"/>
          <w:snapToGrid w:val="0"/>
          <w:sz w:val="24"/>
          <w:szCs w:val="24"/>
          <w:lang w:eastAsia="ru-RU"/>
        </w:rPr>
      </w:pPr>
      <w:r w:rsidRPr="00563B1A">
        <w:rPr>
          <w:rFonts w:eastAsia="Times New Roman" w:cs="Times New Roman"/>
          <w:snapToGrid w:val="0"/>
          <w:sz w:val="24"/>
          <w:szCs w:val="24"/>
          <w:lang w:eastAsia="ru-RU"/>
        </w:rPr>
        <w:t>Принято решением Муниципального комитета Горноключев</w:t>
      </w:r>
      <w:r w:rsidR="005D470B">
        <w:rPr>
          <w:rFonts w:eastAsia="Times New Roman" w:cs="Times New Roman"/>
          <w:snapToGrid w:val="0"/>
          <w:sz w:val="24"/>
          <w:szCs w:val="24"/>
          <w:lang w:eastAsia="ru-RU"/>
        </w:rPr>
        <w:t xml:space="preserve">ского городского поселения № </w:t>
      </w:r>
      <w:r w:rsidR="00AC3B6B">
        <w:rPr>
          <w:rFonts w:eastAsia="Times New Roman" w:cs="Times New Roman"/>
          <w:snapToGrid w:val="0"/>
          <w:sz w:val="24"/>
          <w:szCs w:val="24"/>
          <w:lang w:eastAsia="ru-RU"/>
        </w:rPr>
        <w:t>514</w:t>
      </w:r>
      <w:r w:rsidRPr="00563B1A">
        <w:rPr>
          <w:rFonts w:eastAsia="Times New Roman" w:cs="Times New Roman"/>
          <w:snapToGrid w:val="0"/>
          <w:sz w:val="24"/>
          <w:szCs w:val="24"/>
          <w:lang w:eastAsia="ru-RU"/>
        </w:rPr>
        <w:t xml:space="preserve"> от  </w:t>
      </w:r>
      <w:r w:rsidR="00AC3B6B">
        <w:rPr>
          <w:rFonts w:eastAsia="Times New Roman" w:cs="Times New Roman"/>
          <w:snapToGrid w:val="0"/>
          <w:sz w:val="24"/>
          <w:szCs w:val="24"/>
          <w:lang w:eastAsia="ru-RU"/>
        </w:rPr>
        <w:t>31.07</w:t>
      </w:r>
      <w:r w:rsidRPr="00563B1A">
        <w:rPr>
          <w:rFonts w:eastAsia="Times New Roman" w:cs="Times New Roman"/>
          <w:snapToGrid w:val="0"/>
          <w:sz w:val="24"/>
          <w:szCs w:val="24"/>
          <w:lang w:eastAsia="ru-RU"/>
        </w:rPr>
        <w:t>.2020 года</w:t>
      </w:r>
    </w:p>
    <w:p w:rsidR="00B81E1F" w:rsidRPr="00563B1A" w:rsidRDefault="00B81E1F" w:rsidP="00B81E1F">
      <w:pPr>
        <w:outlineLvl w:val="0"/>
        <w:rPr>
          <w:b/>
          <w:szCs w:val="28"/>
        </w:rPr>
      </w:pPr>
    </w:p>
    <w:p w:rsidR="00B81E1F" w:rsidRPr="005D470B" w:rsidRDefault="005D470B" w:rsidP="005D470B">
      <w:pPr>
        <w:ind w:firstLine="708"/>
        <w:rPr>
          <w:szCs w:val="28"/>
        </w:rPr>
      </w:pPr>
      <w:proofErr w:type="gramStart"/>
      <w:r w:rsidRPr="005D470B">
        <w:rPr>
          <w:szCs w:val="28"/>
        </w:rPr>
        <w:t>Рассмотрев экспертное заключение министерства государственно-правового управления Приморского края № 180-эз № 30.06.2020 г., в</w:t>
      </w:r>
      <w:r w:rsidR="00B81E1F" w:rsidRPr="005D470B">
        <w:rPr>
          <w:szCs w:val="28"/>
        </w:rPr>
        <w:t xml:space="preserve"> соответствии с </w:t>
      </w:r>
      <w:r w:rsidR="00B81E1F" w:rsidRPr="005D470B">
        <w:rPr>
          <w:iCs/>
          <w:szCs w:val="28"/>
        </w:rPr>
        <w:t>частью 7.3-1 статьи 40 Федерального закона от 06.10.2003 № 131-ФЗ «Об общих принципах организации местного самоуправления в Российской Федерации», Ф</w:t>
      </w:r>
      <w:r w:rsidR="00910B14" w:rsidRPr="005D470B">
        <w:rPr>
          <w:iCs/>
          <w:szCs w:val="28"/>
        </w:rPr>
        <w:t>едеральным</w:t>
      </w:r>
      <w:r w:rsidR="00B81E1F" w:rsidRPr="005D470B">
        <w:rPr>
          <w:iCs/>
          <w:szCs w:val="28"/>
        </w:rPr>
        <w:t xml:space="preserve"> закон</w:t>
      </w:r>
      <w:r w:rsidR="00910B14" w:rsidRPr="005D470B">
        <w:rPr>
          <w:iCs/>
          <w:szCs w:val="28"/>
        </w:rPr>
        <w:t>ом</w:t>
      </w:r>
      <w:r w:rsidR="00B81E1F" w:rsidRPr="005D470B">
        <w:rPr>
          <w:iCs/>
          <w:szCs w:val="28"/>
        </w:rPr>
        <w:t xml:space="preserve"> от 25.12.2008 № 273-ФЗ «О противодействии коррупции», </w:t>
      </w:r>
      <w:r w:rsidR="00B81E1F" w:rsidRPr="005D470B">
        <w:rPr>
          <w:szCs w:val="28"/>
        </w:rPr>
        <w:t> </w:t>
      </w:r>
      <w:r w:rsidR="00B81E1F" w:rsidRPr="005D470B">
        <w:rPr>
          <w:bCs/>
          <w:szCs w:val="28"/>
        </w:rPr>
        <w:t>Законом Приморского края от 25.05.2017 № 122-КЗ «О порядке представления гражданами, претендующими на замещение</w:t>
      </w:r>
      <w:proofErr w:type="gramEnd"/>
      <w:r w:rsidR="00B81E1F" w:rsidRPr="005D470B">
        <w:rPr>
          <w:bCs/>
          <w:szCs w:val="28"/>
        </w:rPr>
        <w:t xml:space="preserve">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сведений»,</w:t>
      </w:r>
      <w:r w:rsidR="00B81E1F" w:rsidRPr="005D470B">
        <w:rPr>
          <w:szCs w:val="28"/>
        </w:rPr>
        <w:t xml:space="preserve"> руководствуясь Уставом </w:t>
      </w:r>
      <w:r w:rsidR="00563B1A" w:rsidRPr="005D470B">
        <w:rPr>
          <w:szCs w:val="28"/>
        </w:rPr>
        <w:t>Горноключевского городского поселения, Муниципальный комитет Горноключевского городского поселения</w:t>
      </w:r>
    </w:p>
    <w:p w:rsidR="00563B1A" w:rsidRPr="005D470B" w:rsidRDefault="00563B1A" w:rsidP="00563B1A">
      <w:pPr>
        <w:autoSpaceDE w:val="0"/>
        <w:autoSpaceDN w:val="0"/>
        <w:adjustRightInd w:val="0"/>
        <w:rPr>
          <w:rFonts w:cs="Times New Roman"/>
          <w:b/>
          <w:szCs w:val="28"/>
        </w:rPr>
      </w:pPr>
    </w:p>
    <w:p w:rsidR="00563B1A" w:rsidRPr="005D470B" w:rsidRDefault="00563B1A" w:rsidP="00563B1A">
      <w:pPr>
        <w:autoSpaceDE w:val="0"/>
        <w:autoSpaceDN w:val="0"/>
        <w:adjustRightInd w:val="0"/>
        <w:rPr>
          <w:rFonts w:cs="Times New Roman"/>
          <w:b/>
          <w:szCs w:val="28"/>
        </w:rPr>
      </w:pPr>
      <w:r w:rsidRPr="005D470B">
        <w:rPr>
          <w:rFonts w:cs="Times New Roman"/>
          <w:b/>
          <w:szCs w:val="28"/>
        </w:rPr>
        <w:t>РЕШИЛ:</w:t>
      </w:r>
    </w:p>
    <w:p w:rsidR="00B81E1F" w:rsidRPr="005D470B" w:rsidRDefault="00B81E1F" w:rsidP="00563B1A">
      <w:pPr>
        <w:rPr>
          <w:szCs w:val="28"/>
        </w:rPr>
      </w:pPr>
    </w:p>
    <w:p w:rsidR="005D470B" w:rsidRPr="005D470B" w:rsidRDefault="005D470B" w:rsidP="005D470B">
      <w:pPr>
        <w:numPr>
          <w:ilvl w:val="0"/>
          <w:numId w:val="1"/>
        </w:numPr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5D470B">
        <w:rPr>
          <w:rFonts w:eastAsia="Times New Roman" w:cs="Times New Roman"/>
          <w:color w:val="000000"/>
          <w:szCs w:val="28"/>
          <w:lang w:eastAsia="ru-RU"/>
        </w:rPr>
        <w:t xml:space="preserve">Внести следующие изменения в решение муниципального комитета Горноключевского городского поселения от 10.06.2020 г. № 507 «Об утверждении Порядка принятия решения о применении мер ответственности  к главе Горноключевского городского поселения, </w:t>
      </w:r>
      <w:r w:rsidRPr="005D470B">
        <w:rPr>
          <w:rFonts w:eastAsia="Times New Roman" w:cs="Times New Roman"/>
          <w:color w:val="000000"/>
          <w:szCs w:val="28"/>
          <w:lang w:eastAsia="ru-RU"/>
        </w:rPr>
        <w:lastRenderedPageBreak/>
        <w:t>депутату муниципального комитета Горноключевского городского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</w:t>
      </w:r>
      <w:proofErr w:type="gramEnd"/>
      <w:r w:rsidRPr="005D470B">
        <w:rPr>
          <w:rFonts w:eastAsia="Times New Roman" w:cs="Times New Roman"/>
          <w:color w:val="000000"/>
          <w:szCs w:val="28"/>
          <w:lang w:eastAsia="ru-RU"/>
        </w:rPr>
        <w:t xml:space="preserve"> характера своих супруги (супруга) и несовершеннолетних детей, если искажение этих сведений является несущественным» (далее-Порядка):</w:t>
      </w:r>
    </w:p>
    <w:p w:rsidR="005D470B" w:rsidRPr="005D470B" w:rsidRDefault="005D470B" w:rsidP="005D470B">
      <w:pPr>
        <w:ind w:left="720"/>
        <w:rPr>
          <w:rFonts w:eastAsia="Times New Roman" w:cs="Times New Roman"/>
          <w:color w:val="000000"/>
          <w:szCs w:val="28"/>
          <w:lang w:eastAsia="ru-RU"/>
        </w:rPr>
      </w:pPr>
      <w:r w:rsidRPr="005D470B">
        <w:rPr>
          <w:rFonts w:eastAsia="Times New Roman" w:cs="Times New Roman"/>
          <w:color w:val="000000"/>
          <w:szCs w:val="28"/>
          <w:lang w:eastAsia="ru-RU"/>
        </w:rPr>
        <w:t>1.1 в пункте 17 Порядка слово «рабочих» исключить.</w:t>
      </w:r>
    </w:p>
    <w:p w:rsidR="00563B1A" w:rsidRPr="005D470B" w:rsidRDefault="00563B1A" w:rsidP="00B81E1F">
      <w:pPr>
        <w:ind w:firstLine="709"/>
        <w:rPr>
          <w:color w:val="000000"/>
          <w:szCs w:val="28"/>
        </w:rPr>
      </w:pPr>
    </w:p>
    <w:p w:rsidR="00B81E1F" w:rsidRPr="005D470B" w:rsidRDefault="00B81E1F" w:rsidP="00B81E1F">
      <w:pPr>
        <w:ind w:firstLine="709"/>
        <w:rPr>
          <w:color w:val="000000"/>
          <w:szCs w:val="28"/>
        </w:rPr>
      </w:pPr>
      <w:r w:rsidRPr="005D470B">
        <w:rPr>
          <w:color w:val="000000"/>
          <w:szCs w:val="28"/>
        </w:rPr>
        <w:t>2.   Настоящее решение вступает в силу со дня его официального опубликования (обнародования).</w:t>
      </w:r>
    </w:p>
    <w:p w:rsidR="00B81E1F" w:rsidRPr="005D470B" w:rsidRDefault="00B81E1F" w:rsidP="00B81E1F">
      <w:pPr>
        <w:ind w:firstLine="709"/>
        <w:rPr>
          <w:color w:val="000000"/>
          <w:szCs w:val="28"/>
        </w:rPr>
      </w:pPr>
    </w:p>
    <w:p w:rsidR="00B81E1F" w:rsidRPr="005D470B" w:rsidRDefault="00B81E1F" w:rsidP="00B81E1F">
      <w:pPr>
        <w:ind w:firstLine="709"/>
        <w:rPr>
          <w:color w:val="000000"/>
          <w:szCs w:val="28"/>
        </w:rPr>
      </w:pPr>
      <w:r w:rsidRPr="005D470B">
        <w:rPr>
          <w:color w:val="000000"/>
          <w:szCs w:val="28"/>
        </w:rPr>
        <w:t xml:space="preserve">3. Опубликовать данное решение на официальном сайте администрации </w:t>
      </w:r>
      <w:r w:rsidR="00563B1A" w:rsidRPr="005D470B">
        <w:rPr>
          <w:color w:val="000000"/>
          <w:szCs w:val="28"/>
        </w:rPr>
        <w:t xml:space="preserve">Горноключевского городского поселения </w:t>
      </w:r>
      <w:r w:rsidRPr="005D470B">
        <w:rPr>
          <w:color w:val="000000"/>
          <w:szCs w:val="28"/>
        </w:rPr>
        <w:t>в информационно-телекоммуникационной сети Интернет.</w:t>
      </w:r>
    </w:p>
    <w:p w:rsidR="005903F2" w:rsidRPr="005D470B" w:rsidRDefault="005903F2" w:rsidP="005903F2">
      <w:pPr>
        <w:rPr>
          <w:szCs w:val="28"/>
        </w:rPr>
      </w:pPr>
    </w:p>
    <w:p w:rsidR="005903F2" w:rsidRPr="005D470B" w:rsidRDefault="005903F2" w:rsidP="005903F2">
      <w:pPr>
        <w:rPr>
          <w:szCs w:val="28"/>
        </w:rPr>
      </w:pPr>
    </w:p>
    <w:p w:rsidR="00563B1A" w:rsidRPr="005D470B" w:rsidRDefault="00563B1A" w:rsidP="00563B1A">
      <w:pPr>
        <w:pStyle w:val="a6"/>
        <w:spacing w:before="0" w:line="240" w:lineRule="auto"/>
        <w:ind w:firstLine="0"/>
        <w:rPr>
          <w:szCs w:val="28"/>
        </w:rPr>
      </w:pPr>
    </w:p>
    <w:p w:rsidR="00563B1A" w:rsidRPr="005D470B" w:rsidRDefault="00563B1A" w:rsidP="00563B1A">
      <w:pPr>
        <w:pStyle w:val="a6"/>
        <w:spacing w:before="0" w:line="240" w:lineRule="auto"/>
        <w:ind w:firstLine="0"/>
        <w:rPr>
          <w:szCs w:val="28"/>
        </w:rPr>
      </w:pPr>
      <w:r w:rsidRPr="005D470B">
        <w:rPr>
          <w:szCs w:val="28"/>
        </w:rPr>
        <w:t xml:space="preserve">Глава Горноключевского </w:t>
      </w:r>
    </w:p>
    <w:p w:rsidR="00563B1A" w:rsidRPr="005D470B" w:rsidRDefault="00563B1A" w:rsidP="00563B1A">
      <w:pPr>
        <w:pStyle w:val="a6"/>
        <w:spacing w:before="0" w:line="240" w:lineRule="auto"/>
        <w:ind w:firstLine="0"/>
        <w:rPr>
          <w:szCs w:val="28"/>
        </w:rPr>
      </w:pPr>
      <w:r w:rsidRPr="005D470B">
        <w:rPr>
          <w:szCs w:val="28"/>
        </w:rPr>
        <w:t xml:space="preserve">городского поселения                                            </w:t>
      </w:r>
      <w:r w:rsidR="00AC3B6B">
        <w:rPr>
          <w:szCs w:val="28"/>
        </w:rPr>
        <w:t xml:space="preserve">       </w:t>
      </w:r>
      <w:bookmarkStart w:id="0" w:name="_GoBack"/>
      <w:bookmarkEnd w:id="0"/>
      <w:r w:rsidRPr="005D470B">
        <w:rPr>
          <w:szCs w:val="28"/>
        </w:rPr>
        <w:t xml:space="preserve">               Ф.И. Сальников</w:t>
      </w:r>
    </w:p>
    <w:p w:rsidR="00563B1A" w:rsidRPr="005D470B" w:rsidRDefault="00563B1A" w:rsidP="00563B1A">
      <w:pPr>
        <w:rPr>
          <w:szCs w:val="28"/>
        </w:rPr>
      </w:pPr>
    </w:p>
    <w:p w:rsidR="005903F2" w:rsidRPr="005D470B" w:rsidRDefault="005903F2" w:rsidP="005903F2">
      <w:pPr>
        <w:rPr>
          <w:szCs w:val="28"/>
        </w:rPr>
      </w:pPr>
    </w:p>
    <w:p w:rsidR="005903F2" w:rsidRPr="005D470B" w:rsidRDefault="005903F2" w:rsidP="005903F2">
      <w:pPr>
        <w:rPr>
          <w:szCs w:val="28"/>
        </w:rPr>
      </w:pPr>
    </w:p>
    <w:p w:rsidR="005903F2" w:rsidRPr="005D470B" w:rsidRDefault="005903F2" w:rsidP="005903F2">
      <w:pPr>
        <w:rPr>
          <w:szCs w:val="28"/>
        </w:rPr>
      </w:pPr>
    </w:p>
    <w:p w:rsidR="005903F2" w:rsidRPr="005D470B" w:rsidRDefault="005903F2" w:rsidP="005903F2">
      <w:pPr>
        <w:rPr>
          <w:szCs w:val="28"/>
        </w:rPr>
      </w:pPr>
    </w:p>
    <w:p w:rsidR="005903F2" w:rsidRPr="005903F2" w:rsidRDefault="005903F2" w:rsidP="005903F2">
      <w:pPr>
        <w:rPr>
          <w:bCs/>
        </w:rPr>
      </w:pPr>
      <w:r w:rsidRPr="005903F2">
        <w:rPr>
          <w:bCs/>
        </w:rPr>
        <w:t xml:space="preserve"> </w:t>
      </w:r>
    </w:p>
    <w:p w:rsidR="005903F2" w:rsidRDefault="005903F2" w:rsidP="005903F2">
      <w:pPr>
        <w:rPr>
          <w:bCs/>
        </w:rPr>
      </w:pPr>
    </w:p>
    <w:p w:rsidR="00DB0ACC" w:rsidRDefault="00DB0ACC" w:rsidP="005903F2">
      <w:pPr>
        <w:rPr>
          <w:bCs/>
        </w:rPr>
      </w:pPr>
    </w:p>
    <w:p w:rsidR="00DB0ACC" w:rsidRDefault="00DB0ACC" w:rsidP="005903F2">
      <w:pPr>
        <w:rPr>
          <w:bCs/>
        </w:rPr>
      </w:pPr>
    </w:p>
    <w:p w:rsidR="00DB0ACC" w:rsidRDefault="00DB0ACC" w:rsidP="005903F2">
      <w:pPr>
        <w:rPr>
          <w:bCs/>
        </w:rPr>
      </w:pPr>
    </w:p>
    <w:p w:rsidR="00DB0ACC" w:rsidRDefault="00DB0ACC" w:rsidP="005903F2">
      <w:pPr>
        <w:rPr>
          <w:bCs/>
        </w:rPr>
      </w:pPr>
    </w:p>
    <w:p w:rsidR="00DB0ACC" w:rsidRDefault="00DB0ACC" w:rsidP="005903F2">
      <w:pPr>
        <w:rPr>
          <w:bCs/>
        </w:rPr>
      </w:pPr>
    </w:p>
    <w:p w:rsidR="00DB0ACC" w:rsidRDefault="00DB0ACC" w:rsidP="005903F2">
      <w:pPr>
        <w:rPr>
          <w:bCs/>
        </w:rPr>
      </w:pPr>
    </w:p>
    <w:p w:rsidR="00DB0ACC" w:rsidRDefault="00DB0ACC" w:rsidP="005903F2">
      <w:pPr>
        <w:rPr>
          <w:bCs/>
        </w:rPr>
      </w:pPr>
    </w:p>
    <w:p w:rsidR="00DB0ACC" w:rsidRDefault="00DB0ACC" w:rsidP="005903F2">
      <w:pPr>
        <w:rPr>
          <w:bCs/>
        </w:rPr>
      </w:pPr>
    </w:p>
    <w:p w:rsidR="00DB0ACC" w:rsidRDefault="00DB0ACC" w:rsidP="005903F2">
      <w:pPr>
        <w:rPr>
          <w:bCs/>
        </w:rPr>
      </w:pPr>
    </w:p>
    <w:p w:rsidR="00DB0ACC" w:rsidRDefault="00DB0ACC" w:rsidP="005903F2">
      <w:pPr>
        <w:rPr>
          <w:bCs/>
        </w:rPr>
      </w:pPr>
    </w:p>
    <w:p w:rsidR="00DB0ACC" w:rsidRDefault="00DB0ACC" w:rsidP="005903F2">
      <w:pPr>
        <w:rPr>
          <w:bCs/>
        </w:rPr>
      </w:pPr>
    </w:p>
    <w:p w:rsidR="00DB0ACC" w:rsidRDefault="00DB0ACC" w:rsidP="005903F2">
      <w:pPr>
        <w:rPr>
          <w:bCs/>
        </w:rPr>
      </w:pPr>
    </w:p>
    <w:p w:rsidR="00DB0ACC" w:rsidRDefault="00DB0ACC" w:rsidP="005903F2">
      <w:pPr>
        <w:rPr>
          <w:bCs/>
        </w:rPr>
      </w:pPr>
    </w:p>
    <w:p w:rsidR="00DB0ACC" w:rsidRDefault="00DB0ACC" w:rsidP="005903F2">
      <w:pPr>
        <w:rPr>
          <w:bCs/>
        </w:rPr>
      </w:pPr>
    </w:p>
    <w:p w:rsidR="00DB0ACC" w:rsidRDefault="00DB0ACC" w:rsidP="005903F2">
      <w:pPr>
        <w:rPr>
          <w:bCs/>
        </w:rPr>
      </w:pPr>
    </w:p>
    <w:p w:rsidR="00DB0ACC" w:rsidRDefault="00DB0ACC" w:rsidP="005903F2">
      <w:pPr>
        <w:rPr>
          <w:bCs/>
        </w:rPr>
      </w:pPr>
    </w:p>
    <w:sectPr w:rsidR="00DB0ACC" w:rsidSect="00C942D6">
      <w:type w:val="continuous"/>
      <w:pgSz w:w="11907" w:h="16840" w:code="9"/>
      <w:pgMar w:top="1134" w:right="708" w:bottom="1276" w:left="1418" w:header="397" w:footer="39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E097B"/>
    <w:multiLevelType w:val="multilevel"/>
    <w:tmpl w:val="50342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F2"/>
    <w:rsid w:val="00097CB0"/>
    <w:rsid w:val="00171F28"/>
    <w:rsid w:val="002A06AB"/>
    <w:rsid w:val="003175E7"/>
    <w:rsid w:val="00342781"/>
    <w:rsid w:val="00381959"/>
    <w:rsid w:val="003831CD"/>
    <w:rsid w:val="003912F9"/>
    <w:rsid w:val="00397FA3"/>
    <w:rsid w:val="0049242D"/>
    <w:rsid w:val="00563B1A"/>
    <w:rsid w:val="005903F2"/>
    <w:rsid w:val="005B2FC4"/>
    <w:rsid w:val="005D1E01"/>
    <w:rsid w:val="005D470B"/>
    <w:rsid w:val="005E4211"/>
    <w:rsid w:val="006006F5"/>
    <w:rsid w:val="006461D2"/>
    <w:rsid w:val="006B73CF"/>
    <w:rsid w:val="007331CC"/>
    <w:rsid w:val="00755EB7"/>
    <w:rsid w:val="00890017"/>
    <w:rsid w:val="008E0032"/>
    <w:rsid w:val="00910B14"/>
    <w:rsid w:val="00A5795F"/>
    <w:rsid w:val="00A71387"/>
    <w:rsid w:val="00AC3B6B"/>
    <w:rsid w:val="00B01B09"/>
    <w:rsid w:val="00B81E1F"/>
    <w:rsid w:val="00B8262C"/>
    <w:rsid w:val="00B960D4"/>
    <w:rsid w:val="00BF3F72"/>
    <w:rsid w:val="00C942D6"/>
    <w:rsid w:val="00D86AFE"/>
    <w:rsid w:val="00DB0ACC"/>
    <w:rsid w:val="00E92EA4"/>
    <w:rsid w:val="00F251FF"/>
    <w:rsid w:val="00F623DC"/>
    <w:rsid w:val="00FB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006F5"/>
    <w:pPr>
      <w:keepNext/>
      <w:jc w:val="center"/>
      <w:outlineLvl w:val="1"/>
    </w:pPr>
    <w:rPr>
      <w:rFonts w:ascii="Tahoma" w:eastAsia="Times New Roman" w:hAnsi="Tahoma" w:cs="Times New Roman"/>
      <w:b/>
      <w:snapToGrid w:val="0"/>
      <w:color w:val="00000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03F2"/>
    <w:rPr>
      <w:color w:val="0563C1" w:themeColor="hyperlink"/>
      <w:u w:val="single"/>
    </w:rPr>
  </w:style>
  <w:style w:type="paragraph" w:customStyle="1" w:styleId="ConsPlusTitle">
    <w:name w:val="ConsPlusTitle"/>
    <w:rsid w:val="00B81E1F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006F5"/>
    <w:rPr>
      <w:rFonts w:ascii="Tahoma" w:eastAsia="Times New Roman" w:hAnsi="Tahoma" w:cs="Times New Roman"/>
      <w:b/>
      <w:snapToGrid w:val="0"/>
      <w:color w:val="000000"/>
      <w:sz w:val="1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51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1FF"/>
    <w:rPr>
      <w:rFonts w:ascii="Tahoma" w:hAnsi="Tahoma" w:cs="Tahoma"/>
      <w:sz w:val="16"/>
      <w:szCs w:val="16"/>
    </w:rPr>
  </w:style>
  <w:style w:type="paragraph" w:customStyle="1" w:styleId="a6">
    <w:name w:val="Стиль в законе"/>
    <w:basedOn w:val="a"/>
    <w:rsid w:val="00563B1A"/>
    <w:pPr>
      <w:spacing w:before="120" w:line="360" w:lineRule="auto"/>
      <w:ind w:firstLine="851"/>
    </w:pPr>
    <w:rPr>
      <w:rFonts w:eastAsia="Times New Roman" w:cs="Times New Roman"/>
      <w:snapToGrid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006F5"/>
    <w:pPr>
      <w:keepNext/>
      <w:jc w:val="center"/>
      <w:outlineLvl w:val="1"/>
    </w:pPr>
    <w:rPr>
      <w:rFonts w:ascii="Tahoma" w:eastAsia="Times New Roman" w:hAnsi="Tahoma" w:cs="Times New Roman"/>
      <w:b/>
      <w:snapToGrid w:val="0"/>
      <w:color w:val="00000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03F2"/>
    <w:rPr>
      <w:color w:val="0563C1" w:themeColor="hyperlink"/>
      <w:u w:val="single"/>
    </w:rPr>
  </w:style>
  <w:style w:type="paragraph" w:customStyle="1" w:styleId="ConsPlusTitle">
    <w:name w:val="ConsPlusTitle"/>
    <w:rsid w:val="00B81E1F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006F5"/>
    <w:rPr>
      <w:rFonts w:ascii="Tahoma" w:eastAsia="Times New Roman" w:hAnsi="Tahoma" w:cs="Times New Roman"/>
      <w:b/>
      <w:snapToGrid w:val="0"/>
      <w:color w:val="000000"/>
      <w:sz w:val="1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51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1FF"/>
    <w:rPr>
      <w:rFonts w:ascii="Tahoma" w:hAnsi="Tahoma" w:cs="Tahoma"/>
      <w:sz w:val="16"/>
      <w:szCs w:val="16"/>
    </w:rPr>
  </w:style>
  <w:style w:type="paragraph" w:customStyle="1" w:styleId="a6">
    <w:name w:val="Стиль в законе"/>
    <w:basedOn w:val="a"/>
    <w:rsid w:val="00563B1A"/>
    <w:pPr>
      <w:spacing w:before="120" w:line="360" w:lineRule="auto"/>
      <w:ind w:firstLine="851"/>
    </w:pPr>
    <w:rPr>
      <w:rFonts w:eastAsia="Times New Roman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Sveta</cp:lastModifiedBy>
  <cp:revision>4</cp:revision>
  <cp:lastPrinted>2020-04-16T02:51:00Z</cp:lastPrinted>
  <dcterms:created xsi:type="dcterms:W3CDTF">2020-07-20T06:32:00Z</dcterms:created>
  <dcterms:modified xsi:type="dcterms:W3CDTF">2020-07-24T01:25:00Z</dcterms:modified>
</cp:coreProperties>
</file>